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akcesoria termotransferowe i prasy termiczne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nie tylko prasy termiczne ale również akcesoria termotransferowe takie jak papiery do sublimacji. Szukaj usprawnień do swojego biznesu, czytając nasz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akcesoria termotransferowe?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Termotransfer to rodzaj nadruku, który występuje na taśmie. Atrament ze wstążki jest przenoszony na materiał, w którym jest nakładany. Z drugiej strony bezpośredni druk termiczny odbywa się bezpośrednio na podłożu zamiast na taśmie, co jest główną różnicą między tymi dwoma metodami drukowania. Warto zwrócić uwagę na wszelakie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termotransferowe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być wykorzystywane w przypadku tej metody.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Nadruk termotransferowy-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termotransferowa jest często wykorzystywana przez firmy o wysokim poziomie etykietowania z kodami kreskowymi i alternatywnych potrzebach w zakresie etykietowania. Obrazy wytwarzane przez tego typu drukarkę charakteryzują się wysoką rozdzielczością i trwałością w wielu różnych środowiskach. Główną zaletą tej metody drukowania jest uzyskanie wysokiej jakości, trwałych obrazów, duża dokładność w odwzorowaniu nadruku, wysoka jakość naniesionej grafiki, różnorodność stosowanych podłoży takich jak bawełna, poliester czy dzianina a także szybkość w przygotowaniu.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akcesoria termotransferowe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termotransferowe</w:t>
      </w:r>
      <w:r>
        <w:rPr>
          <w:rFonts w:ascii="calibri" w:hAnsi="calibri" w:eastAsia="calibri" w:cs="calibri"/>
          <w:sz w:val="24"/>
          <w:szCs w:val="24"/>
        </w:rPr>
        <w:t xml:space="preserve">, które mogą być użytkowane do nanoszenia wybranej grafiki na daną tkaninę czy inną powierzchnię? Taśmy termiczne, maty pod prasę, a także kubki do sublimacji oraz papiery i haczyki do folii znajdziemy w ofercie sklepu internetowego Wycinarnia. Polecamy także zwrócić uwagę na inne produkty jakie oferuje firma, w tym plotery oraz akcesoria ploterowe. Rozwijanie biznesu w oparciu o nowoczesne technologie może być proste! Wykorzystaj do tego asortyment ze sklepu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akcesoria-termotransfe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2025-12-15T19:03:14+01:00</dcterms:created>
  <dcterms:modified xsi:type="dcterms:W3CDTF">2025-12-15T19:03:14+01:00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