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Naklejki na przyprawy - jak i dlaczego warto je wykonać?</w:t>
      </w:r>
    </w:p>
    <w:p>
      <w:pPr>
        <w:spacing w:before="0" w:after="500" w:line="264" w:lineRule="auto"/>
      </w:pPr>
      <w:r>
        <w:rPr>
          <w:rFonts w:ascii="calibri" w:hAnsi="calibri" w:eastAsia="calibri" w:cs="calibri"/>
          <w:sz w:val="36"/>
          <w:szCs w:val="36"/>
          <w:b/>
        </w:rPr>
        <w:t xml:space="preserve">Porządek w kuchennych szufladach i szafkach sprawi, że gotowanie będzie sprawiało nam o wiele więcej przyjemności i będzie o wiele szybsze i łatwiejsze. Bałagan najczęściej tworzy się w szafce z przyprawami, dlatego warto odpowiednio je posegregować i opisać. Pomogą nam w tym specjalne &lt;strong&gt;naklejki na przyprawy&lt;/strong&gt;!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Specjalne, niewielkie słoiczki i naklejki na przyprawy pomogą nam zachować porządek w szufladzie z przyprawami!</w:t>
      </w:r>
    </w:p>
    <w:p>
      <w:pPr>
        <w:spacing w:before="0" w:after="300"/>
      </w:pPr>
      <w:r>
        <w:rPr>
          <w:rFonts w:ascii="calibri" w:hAnsi="calibri" w:eastAsia="calibri" w:cs="calibri"/>
          <w:sz w:val="24"/>
          <w:szCs w:val="24"/>
        </w:rPr>
        <w:t xml:space="preserve">Małe, uniwersalne słoiczki na przyprawy kupimy między innymi w Ikei. A jak przygotować specjalne naklejki? Podpowiadamy!</w:t>
      </w:r>
    </w:p>
    <w:p>
      <w:pPr>
        <w:spacing w:before="0" w:after="500" w:line="264" w:lineRule="auto"/>
      </w:pPr>
      <w:r>
        <w:rPr>
          <w:rFonts w:ascii="calibri" w:hAnsi="calibri" w:eastAsia="calibri" w:cs="calibri"/>
          <w:sz w:val="36"/>
          <w:szCs w:val="36"/>
          <w:b/>
        </w:rPr>
        <w:t xml:space="preserve">Dlaczego warto grupować i opisywać przyprawy?</w:t>
      </w:r>
    </w:p>
    <w:p>
      <w:pPr>
        <w:spacing w:before="0" w:after="300"/>
      </w:pPr>
      <w:r>
        <w:rPr>
          <w:rFonts w:ascii="calibri" w:hAnsi="calibri" w:eastAsia="calibri" w:cs="calibri"/>
          <w:sz w:val="24"/>
          <w:szCs w:val="24"/>
        </w:rPr>
        <w:t xml:space="preserve">Przygotowywanie potraw to bardzo złożony proces. Opowiednie dobranie przypraw jest jednym z kluczowych elementów gotowania, dlatego warto mieć je zawsze pod ręką. Aby podczas gotowania móc odnaleźć konkrente przyprawy, konieczne jest odpowiednie ich pogrupowanie oraz opisanie przypraw. Doskonale sprawdzą się do tego niewielkie, uniwersalne słoiczki (np. z Ikei). Każdy słoiczek powinniśmy opisać, aby po wysunięciu szuflady było widoczne, jakie przyprawy się w niej znajdują. Warto stworzyć specjalne </w:t>
      </w:r>
      <w:r>
        <w:rPr>
          <w:rFonts w:ascii="calibri" w:hAnsi="calibri" w:eastAsia="calibri" w:cs="calibri"/>
          <w:sz w:val="24"/>
          <w:szCs w:val="24"/>
          <w:b/>
        </w:rPr>
        <w:t xml:space="preserve">naklejki na przyprawy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wykonać naklejki na przyprawy?</w:t>
      </w:r>
    </w:p>
    <w:p>
      <w:pPr>
        <w:spacing w:before="0" w:after="300"/>
      </w:pPr>
      <w:hyperlink r:id="rId7" w:history="1">
        <w:r>
          <w:rPr>
            <w:rFonts w:ascii="calibri" w:hAnsi="calibri" w:eastAsia="calibri" w:cs="calibri"/>
            <w:color w:val="0000FF"/>
            <w:sz w:val="24"/>
            <w:szCs w:val="24"/>
            <w:u w:val="single"/>
          </w:rPr>
          <w:t xml:space="preserve">Naklejki na przyprawy</w:t>
        </w:r>
      </w:hyperlink>
      <w:r>
        <w:rPr>
          <w:rFonts w:ascii="calibri" w:hAnsi="calibri" w:eastAsia="calibri" w:cs="calibri"/>
          <w:sz w:val="24"/>
          <w:szCs w:val="24"/>
        </w:rPr>
        <w:t xml:space="preserve"> możemy wykonać przy pomocy plotera hobbystycznego oraz gotowego projektu. Projekt naklejek dostępny jest na naszej stronie internetowej. Naklejki tego typu są bardzo łatwe w wykonaniu, a niesamowicie ułatwią nam proces gotowania i przygotowywania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dekoracje-domu/naklejki-na-przyprawy-plik-do-pobr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2026-02-04T04:11:45+01:00</dcterms:created>
  <dcterms:modified xsi:type="dcterms:W3CDTF">2026-02-04T04:11:45+01:00</dcterms:modified>
</cp:coreProperties>
</file>

<file path=docProps/custom.xml><?xml version="1.0" encoding="utf-8"?>
<Properties xmlns="http://schemas.openxmlformats.org/officeDocument/2006/custom-properties" xmlns:vt="http://schemas.openxmlformats.org/officeDocument/2006/docPropsVTypes"/>
</file>